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F586D38" w:rsidP="0C4E00CD" w:rsidRDefault="0C4E00CD" w14:paraId="7396EB45" w14:textId="6B1A2EEA">
      <w:pPr>
        <w:ind w:left="2880" w:firstLine="720"/>
      </w:pPr>
      <w:r>
        <w:rPr>
          <w:noProof/>
        </w:rPr>
        <w:drawing>
          <wp:inline distT="0" distB="0" distL="0" distR="0" wp14:anchorId="434708AD" wp14:editId="5E60AE14">
            <wp:extent cx="1104900" cy="1104900"/>
            <wp:effectExtent l="0" t="0" r="0" b="0"/>
            <wp:docPr id="1720727886" name="Picture 1720727886" descr="Behavioral Health Continuum Infrastruc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r w:rsidR="00187106">
        <w:br/>
      </w:r>
    </w:p>
    <w:p w:rsidRPr="00AF79F5" w:rsidR="000672AB" w:rsidP="00AF79F5" w:rsidRDefault="000672AB" w14:paraId="600B5D85" w14:textId="5699430D">
      <w:pPr>
        <w:pStyle w:val="Title"/>
        <w:jc w:val="center"/>
        <w:rPr>
          <w:rFonts w:ascii="Arial" w:hAnsi="Arial" w:cs="Arial"/>
          <w:b/>
          <w:bCs/>
          <w:sz w:val="28"/>
          <w:szCs w:val="28"/>
        </w:rPr>
      </w:pPr>
      <w:r w:rsidRPr="00AF79F5">
        <w:rPr>
          <w:rFonts w:ascii="Arial" w:hAnsi="Arial" w:cs="Arial"/>
          <w:b/>
          <w:bCs/>
          <w:sz w:val="28"/>
          <w:szCs w:val="28"/>
        </w:rPr>
        <w:t>Behavioral Health Continuum Infrastructure Program (BHCIP)</w:t>
      </w:r>
    </w:p>
    <w:p w:rsidRPr="00AF79F5" w:rsidR="000672AB" w:rsidP="00AF79F5" w:rsidRDefault="552D4FD2" w14:paraId="437D67EB" w14:textId="6070E973">
      <w:pPr>
        <w:pStyle w:val="Title"/>
        <w:jc w:val="center"/>
        <w:rPr>
          <w:rFonts w:ascii="Arial" w:hAnsi="Arial" w:cs="Arial"/>
          <w:b/>
          <w:bCs/>
          <w:sz w:val="28"/>
          <w:szCs w:val="28"/>
        </w:rPr>
      </w:pPr>
      <w:r w:rsidRPr="6A255A25">
        <w:rPr>
          <w:rFonts w:ascii="Arial" w:hAnsi="Arial" w:cs="Arial"/>
          <w:b/>
          <w:bCs/>
          <w:sz w:val="28"/>
          <w:szCs w:val="28"/>
        </w:rPr>
        <w:t>B</w:t>
      </w:r>
      <w:r w:rsidRPr="6A255A25" w:rsidR="00712E4A">
        <w:rPr>
          <w:rFonts w:ascii="Arial" w:hAnsi="Arial" w:cs="Arial"/>
          <w:b/>
          <w:bCs/>
          <w:sz w:val="28"/>
          <w:szCs w:val="28"/>
        </w:rPr>
        <w:t>ehavioral Health County and Tribal</w:t>
      </w:r>
      <w:r w:rsidRPr="6A255A25">
        <w:rPr>
          <w:rFonts w:ascii="Arial" w:hAnsi="Arial" w:cs="Arial"/>
          <w:b/>
          <w:bCs/>
          <w:sz w:val="28"/>
          <w:szCs w:val="28"/>
        </w:rPr>
        <w:t xml:space="preserve"> Planning </w:t>
      </w:r>
    </w:p>
    <w:p w:rsidRPr="00AF79F5" w:rsidR="008A151F" w:rsidP="00AF79F5" w:rsidRDefault="0022391E" w14:paraId="2C078E63" w14:textId="0D8211C2">
      <w:pPr>
        <w:pStyle w:val="Title"/>
        <w:jc w:val="center"/>
        <w:rPr>
          <w:rFonts w:ascii="Arial" w:hAnsi="Arial" w:cs="Arial"/>
          <w:b w:val="1"/>
          <w:bCs w:val="1"/>
          <w:sz w:val="28"/>
          <w:szCs w:val="28"/>
        </w:rPr>
      </w:pPr>
      <w:r w:rsidRPr="6E472076" w:rsidR="176889F0">
        <w:rPr>
          <w:rFonts w:ascii="Arial" w:hAnsi="Arial" w:cs="Arial"/>
          <w:b w:val="1"/>
          <w:bCs w:val="1"/>
          <w:sz w:val="28"/>
          <w:szCs w:val="28"/>
        </w:rPr>
        <w:t xml:space="preserve">Interim </w:t>
      </w:r>
      <w:r w:rsidRPr="6E472076" w:rsidR="37478448">
        <w:rPr>
          <w:rFonts w:ascii="Arial" w:hAnsi="Arial" w:cs="Arial"/>
          <w:b w:val="1"/>
          <w:bCs w:val="1"/>
          <w:sz w:val="28"/>
          <w:szCs w:val="28"/>
        </w:rPr>
        <w:t xml:space="preserve">Report Template </w:t>
      </w:r>
      <w:r w:rsidRPr="6E472076" w:rsidR="6D9BCC18">
        <w:rPr>
          <w:rFonts w:ascii="Arial" w:hAnsi="Arial" w:cs="Arial"/>
          <w:b w:val="1"/>
          <w:bCs w:val="1"/>
          <w:sz w:val="28"/>
          <w:szCs w:val="28"/>
        </w:rPr>
        <w:t>&amp; TA Needs Survey</w:t>
      </w:r>
    </w:p>
    <w:p w:rsidRPr="00F02DE9" w:rsidR="0F586D38" w:rsidP="0F586D38" w:rsidRDefault="0F586D38" w14:paraId="32E12858" w14:textId="1E18E09D">
      <w:pPr>
        <w:rPr>
          <w:rFonts w:ascii="Arial" w:hAnsi="Arial" w:cs="Arial"/>
        </w:rPr>
      </w:pPr>
    </w:p>
    <w:tbl>
      <w:tblPr>
        <w:tblStyle w:val="TableGrid"/>
        <w:tblW w:w="9360" w:type="dxa"/>
        <w:tblLayout w:type="fixed"/>
        <w:tblLook w:val="06A0" w:firstRow="1" w:lastRow="0" w:firstColumn="1" w:lastColumn="0" w:noHBand="1" w:noVBand="1"/>
      </w:tblPr>
      <w:tblGrid>
        <w:gridCol w:w="3955"/>
        <w:gridCol w:w="5405"/>
      </w:tblGrid>
      <w:tr w:rsidRPr="00DF367A" w:rsidR="0F586D38" w:rsidTr="14ACE9D8" w14:paraId="04F12868" w14:textId="77777777">
        <w:tc>
          <w:tcPr>
            <w:tcW w:w="3955" w:type="dxa"/>
          </w:tcPr>
          <w:p w:rsidRPr="00DF367A" w:rsidR="5BE7FD45" w:rsidP="0F586D38" w:rsidRDefault="71DC083A" w14:paraId="415090EB" w14:textId="6E6316F3">
            <w:pPr>
              <w:rPr>
                <w:rFonts w:ascii="Arial" w:hAnsi="Arial" w:cs="Arial"/>
                <w:sz w:val="24"/>
                <w:szCs w:val="24"/>
              </w:rPr>
            </w:pPr>
            <w:r w:rsidRPr="00DF367A">
              <w:rPr>
                <w:rFonts w:ascii="Arial" w:hAnsi="Arial" w:cs="Arial"/>
                <w:sz w:val="24"/>
                <w:szCs w:val="24"/>
              </w:rPr>
              <w:t xml:space="preserve">Grantee </w:t>
            </w:r>
            <w:r w:rsidRPr="00DF367A" w:rsidR="1083F4DE">
              <w:rPr>
                <w:rFonts w:ascii="Arial" w:hAnsi="Arial" w:cs="Arial"/>
                <w:sz w:val="24"/>
                <w:szCs w:val="24"/>
              </w:rPr>
              <w:t>n</w:t>
            </w:r>
            <w:r w:rsidRPr="00DF367A">
              <w:rPr>
                <w:rFonts w:ascii="Arial" w:hAnsi="Arial" w:cs="Arial"/>
                <w:sz w:val="24"/>
                <w:szCs w:val="24"/>
              </w:rPr>
              <w:t xml:space="preserve">ame </w:t>
            </w:r>
          </w:p>
        </w:tc>
        <w:tc>
          <w:tcPr>
            <w:tcW w:w="5405" w:type="dxa"/>
          </w:tcPr>
          <w:p w:rsidRPr="00DF367A" w:rsidR="0F586D38" w:rsidP="0F586D38" w:rsidRDefault="0F586D38" w14:paraId="599344CC" w14:textId="0A4C9061">
            <w:pPr>
              <w:rPr>
                <w:rFonts w:ascii="Arial" w:hAnsi="Arial" w:cs="Arial"/>
                <w:sz w:val="24"/>
                <w:szCs w:val="24"/>
              </w:rPr>
            </w:pPr>
          </w:p>
        </w:tc>
      </w:tr>
      <w:tr w:rsidRPr="00DF367A" w:rsidR="0F586D38" w:rsidTr="14ACE9D8" w14:paraId="5BFA70AB" w14:textId="77777777">
        <w:tc>
          <w:tcPr>
            <w:tcW w:w="3955" w:type="dxa"/>
          </w:tcPr>
          <w:p w:rsidRPr="00DF367A" w:rsidR="5BE7FD45" w:rsidP="0F586D38" w:rsidRDefault="71DC083A" w14:paraId="77CE0322" w14:textId="514E955A">
            <w:pPr>
              <w:rPr>
                <w:rFonts w:ascii="Arial" w:hAnsi="Arial" w:cs="Arial"/>
                <w:sz w:val="24"/>
                <w:szCs w:val="24"/>
              </w:rPr>
            </w:pPr>
            <w:r w:rsidRPr="00DF367A">
              <w:rPr>
                <w:rFonts w:ascii="Arial" w:hAnsi="Arial" w:cs="Arial"/>
                <w:sz w:val="24"/>
                <w:szCs w:val="24"/>
              </w:rPr>
              <w:t xml:space="preserve">Primary contact </w:t>
            </w:r>
            <w:r w:rsidRPr="00DF367A" w:rsidR="1083F4DE">
              <w:rPr>
                <w:rFonts w:ascii="Arial" w:hAnsi="Arial" w:cs="Arial"/>
                <w:sz w:val="24"/>
                <w:szCs w:val="24"/>
              </w:rPr>
              <w:t>n</w:t>
            </w:r>
            <w:r w:rsidRPr="00DF367A">
              <w:rPr>
                <w:rFonts w:ascii="Arial" w:hAnsi="Arial" w:cs="Arial"/>
                <w:sz w:val="24"/>
                <w:szCs w:val="24"/>
              </w:rPr>
              <w:t xml:space="preserve">ame (First, Last) </w:t>
            </w:r>
          </w:p>
        </w:tc>
        <w:tc>
          <w:tcPr>
            <w:tcW w:w="5405" w:type="dxa"/>
          </w:tcPr>
          <w:p w:rsidRPr="00DF367A" w:rsidR="0F586D38" w:rsidP="0F586D38" w:rsidRDefault="0F586D38" w14:paraId="0F931529" w14:textId="0A4C9061">
            <w:pPr>
              <w:rPr>
                <w:rFonts w:ascii="Arial" w:hAnsi="Arial" w:cs="Arial"/>
                <w:sz w:val="24"/>
                <w:szCs w:val="24"/>
              </w:rPr>
            </w:pPr>
          </w:p>
        </w:tc>
      </w:tr>
      <w:tr w:rsidRPr="00DF367A" w:rsidR="0F586D38" w:rsidTr="14ACE9D8" w14:paraId="5D795805" w14:textId="77777777">
        <w:tc>
          <w:tcPr>
            <w:tcW w:w="3955" w:type="dxa"/>
          </w:tcPr>
          <w:p w:rsidRPr="00DF367A" w:rsidR="5BE7FD45" w:rsidP="0F586D38" w:rsidRDefault="71DC083A" w14:paraId="271F9ABF" w14:textId="2D3AFD1B">
            <w:pPr>
              <w:rPr>
                <w:rFonts w:ascii="Arial" w:hAnsi="Arial" w:cs="Arial"/>
                <w:sz w:val="24"/>
                <w:szCs w:val="24"/>
              </w:rPr>
            </w:pPr>
            <w:r w:rsidRPr="00DF367A">
              <w:rPr>
                <w:rFonts w:ascii="Arial" w:hAnsi="Arial" w:cs="Arial"/>
                <w:sz w:val="24"/>
                <w:szCs w:val="24"/>
              </w:rPr>
              <w:t xml:space="preserve">Primary contact </w:t>
            </w:r>
            <w:r w:rsidRPr="00DF367A" w:rsidR="1083F4DE">
              <w:rPr>
                <w:rFonts w:ascii="Arial" w:hAnsi="Arial" w:cs="Arial"/>
                <w:sz w:val="24"/>
                <w:szCs w:val="24"/>
              </w:rPr>
              <w:t>e</w:t>
            </w:r>
            <w:r w:rsidRPr="00DF367A">
              <w:rPr>
                <w:rFonts w:ascii="Arial" w:hAnsi="Arial" w:cs="Arial"/>
                <w:sz w:val="24"/>
                <w:szCs w:val="24"/>
              </w:rPr>
              <w:t>mail</w:t>
            </w:r>
          </w:p>
        </w:tc>
        <w:tc>
          <w:tcPr>
            <w:tcW w:w="5405" w:type="dxa"/>
          </w:tcPr>
          <w:p w:rsidRPr="00DF367A" w:rsidR="0F586D38" w:rsidP="0F586D38" w:rsidRDefault="0F586D38" w14:paraId="524A20F5" w14:textId="0A4C9061">
            <w:pPr>
              <w:rPr>
                <w:rFonts w:ascii="Arial" w:hAnsi="Arial" w:cs="Arial"/>
                <w:sz w:val="24"/>
                <w:szCs w:val="24"/>
              </w:rPr>
            </w:pPr>
          </w:p>
        </w:tc>
      </w:tr>
      <w:tr w:rsidRPr="00DF367A" w:rsidR="0F586D38" w:rsidTr="14ACE9D8" w14:paraId="698CC5DE" w14:textId="77777777">
        <w:tc>
          <w:tcPr>
            <w:tcW w:w="3955" w:type="dxa"/>
          </w:tcPr>
          <w:p w:rsidRPr="00DF367A" w:rsidR="5BE7FD45" w:rsidP="0F586D38" w:rsidRDefault="5BE7FD45" w14:paraId="71175208" w14:textId="52407EB0">
            <w:pPr>
              <w:rPr>
                <w:rFonts w:ascii="Arial" w:hAnsi="Arial" w:cs="Arial"/>
                <w:sz w:val="24"/>
                <w:szCs w:val="24"/>
              </w:rPr>
            </w:pPr>
            <w:r w:rsidRPr="00DF367A">
              <w:rPr>
                <w:rFonts w:ascii="Arial" w:hAnsi="Arial" w:cs="Arial"/>
                <w:sz w:val="24"/>
                <w:szCs w:val="24"/>
              </w:rPr>
              <w:t xml:space="preserve">Contact </w:t>
            </w:r>
            <w:r w:rsidRPr="00DF367A" w:rsidR="00F02DE9">
              <w:rPr>
                <w:rFonts w:ascii="Arial" w:hAnsi="Arial" w:cs="Arial"/>
                <w:sz w:val="24"/>
                <w:szCs w:val="24"/>
              </w:rPr>
              <w:t>p</w:t>
            </w:r>
            <w:r w:rsidRPr="00DF367A">
              <w:rPr>
                <w:rFonts w:ascii="Arial" w:hAnsi="Arial" w:cs="Arial"/>
                <w:sz w:val="24"/>
                <w:szCs w:val="24"/>
              </w:rPr>
              <w:t xml:space="preserve">hone </w:t>
            </w:r>
            <w:r w:rsidRPr="00DF367A" w:rsidR="00F02DE9">
              <w:rPr>
                <w:rFonts w:ascii="Arial" w:hAnsi="Arial" w:cs="Arial"/>
                <w:sz w:val="24"/>
                <w:szCs w:val="24"/>
              </w:rPr>
              <w:t>number</w:t>
            </w:r>
          </w:p>
        </w:tc>
        <w:tc>
          <w:tcPr>
            <w:tcW w:w="5405" w:type="dxa"/>
          </w:tcPr>
          <w:p w:rsidRPr="00DF367A" w:rsidR="0F586D38" w:rsidP="0F586D38" w:rsidRDefault="0F586D38" w14:paraId="6CD58C94" w14:textId="0A4C9061">
            <w:pPr>
              <w:rPr>
                <w:rFonts w:ascii="Arial" w:hAnsi="Arial" w:cs="Arial"/>
                <w:sz w:val="24"/>
                <w:szCs w:val="24"/>
              </w:rPr>
            </w:pPr>
          </w:p>
        </w:tc>
      </w:tr>
      <w:tr w:rsidRPr="00DF367A" w:rsidR="362A0E25" w:rsidTr="14ACE9D8" w14:paraId="7AF71BEB" w14:textId="77777777">
        <w:tc>
          <w:tcPr>
            <w:tcW w:w="3955" w:type="dxa"/>
          </w:tcPr>
          <w:p w:rsidRPr="00DF367A" w:rsidR="362A0E25" w:rsidP="362A0E25" w:rsidRDefault="362A0E25" w14:paraId="1FF60164" w14:textId="26132D4F">
            <w:pPr>
              <w:rPr>
                <w:rFonts w:ascii="Arial" w:hAnsi="Arial" w:cs="Arial"/>
                <w:sz w:val="24"/>
                <w:szCs w:val="24"/>
              </w:rPr>
            </w:pPr>
            <w:r w:rsidRPr="00DF367A">
              <w:rPr>
                <w:rFonts w:ascii="Arial" w:hAnsi="Arial" w:cs="Arial"/>
                <w:sz w:val="24"/>
                <w:szCs w:val="24"/>
              </w:rPr>
              <w:t xml:space="preserve">Date </w:t>
            </w:r>
            <w:r w:rsidRPr="00DF367A" w:rsidR="00D64940">
              <w:rPr>
                <w:rFonts w:ascii="Arial" w:hAnsi="Arial" w:cs="Arial"/>
                <w:sz w:val="24"/>
                <w:szCs w:val="24"/>
              </w:rPr>
              <w:t>submitted</w:t>
            </w:r>
          </w:p>
        </w:tc>
        <w:tc>
          <w:tcPr>
            <w:tcW w:w="5405" w:type="dxa"/>
          </w:tcPr>
          <w:p w:rsidRPr="00DF367A" w:rsidR="362A0E25" w:rsidP="362A0E25" w:rsidRDefault="362A0E25" w14:paraId="050D74EB" w14:textId="29AB31FA">
            <w:pPr>
              <w:rPr>
                <w:rFonts w:ascii="Arial" w:hAnsi="Arial" w:cs="Arial"/>
                <w:sz w:val="24"/>
                <w:szCs w:val="24"/>
              </w:rPr>
            </w:pPr>
          </w:p>
        </w:tc>
      </w:tr>
      <w:tr w:rsidRPr="00DF367A" w:rsidR="000E160B" w:rsidTr="14ACE9D8" w14:paraId="4AED9E17" w14:textId="77777777">
        <w:tc>
          <w:tcPr>
            <w:tcW w:w="3955" w:type="dxa"/>
          </w:tcPr>
          <w:p w:rsidRPr="00DF367A" w:rsidR="000E160B" w:rsidP="00122E79" w:rsidRDefault="00733DA0" w14:paraId="1CA223BA" w14:textId="7E4AD69E">
            <w:pPr>
              <w:contextualSpacing/>
              <w:rPr>
                <w:rFonts w:ascii="Arial" w:hAnsi="Arial" w:cs="Arial"/>
                <w:sz w:val="24"/>
                <w:szCs w:val="24"/>
              </w:rPr>
            </w:pPr>
            <w:r w:rsidRPr="00DF367A">
              <w:rPr>
                <w:rFonts w:ascii="Arial" w:hAnsi="Arial" w:cs="Arial"/>
                <w:sz w:val="24"/>
                <w:szCs w:val="24"/>
              </w:rPr>
              <w:t>Project billing number</w:t>
            </w:r>
          </w:p>
        </w:tc>
        <w:tc>
          <w:tcPr>
            <w:tcW w:w="5405" w:type="dxa"/>
          </w:tcPr>
          <w:p w:rsidRPr="00DF367A" w:rsidR="000E160B" w:rsidP="00122E79" w:rsidRDefault="628D5993" w14:paraId="13414B2C" w14:textId="4CE4F814">
            <w:pPr>
              <w:contextualSpacing/>
              <w:rPr>
                <w:rFonts w:ascii="Arial" w:hAnsi="Arial" w:cs="Arial"/>
                <w:sz w:val="24"/>
                <w:szCs w:val="24"/>
              </w:rPr>
            </w:pPr>
            <w:r w:rsidRPr="00DF367A">
              <w:rPr>
                <w:rFonts w:ascii="Arial" w:hAnsi="Arial" w:cs="Arial"/>
                <w:sz w:val="24"/>
                <w:szCs w:val="24"/>
              </w:rPr>
              <w:t>7469.00</w:t>
            </w:r>
          </w:p>
        </w:tc>
      </w:tr>
    </w:tbl>
    <w:p w:rsidRPr="00DF367A" w:rsidR="00733DA0" w:rsidP="0F586D38" w:rsidRDefault="00733DA0" w14:paraId="7F9F9A86" w14:textId="28F7FB3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Pr="00DF367A" w:rsidR="0034321E" w:rsidTr="795C9591" w14:paraId="5812DB49" w14:textId="77777777">
        <w:tc>
          <w:tcPr>
            <w:tcW w:w="9350" w:type="dxa"/>
          </w:tcPr>
          <w:p w:rsidRPr="00DF367A" w:rsidR="00BB40CE" w:rsidP="6E613E1E" w:rsidRDefault="00534385" w14:paraId="4E9C4F43" w14:textId="62796E1D">
            <w:pPr>
              <w:spacing w:line="259" w:lineRule="auto"/>
              <w:rPr>
                <w:rFonts w:ascii="Arial" w:hAnsi="Arial" w:cs="Arial"/>
                <w:b/>
                <w:bCs/>
                <w:sz w:val="24"/>
                <w:szCs w:val="24"/>
              </w:rPr>
            </w:pPr>
            <w:r w:rsidRPr="00DF367A">
              <w:rPr>
                <w:rFonts w:ascii="Arial" w:hAnsi="Arial" w:cs="Arial"/>
                <w:b/>
                <w:bCs/>
                <w:sz w:val="24"/>
                <w:szCs w:val="24"/>
              </w:rPr>
              <w:t xml:space="preserve">Please </w:t>
            </w:r>
            <w:r w:rsidRPr="00DF367A">
              <w:rPr>
                <w:rFonts w:ascii="Arial" w:hAnsi="Arial" w:cs="Arial"/>
                <w:b/>
                <w:bCs/>
                <w:sz w:val="24"/>
                <w:szCs w:val="24"/>
                <w:highlight w:val="yellow"/>
              </w:rPr>
              <w:t>highlight</w:t>
            </w:r>
            <w:r w:rsidRPr="00DF367A">
              <w:rPr>
                <w:rFonts w:ascii="Arial" w:hAnsi="Arial" w:cs="Arial"/>
                <w:b/>
                <w:bCs/>
                <w:sz w:val="24"/>
                <w:szCs w:val="24"/>
              </w:rPr>
              <w:t xml:space="preserve"> the applicable</w:t>
            </w:r>
            <w:r w:rsidRPr="00DF367A" w:rsidR="00A97096">
              <w:rPr>
                <w:rFonts w:ascii="Arial" w:hAnsi="Arial" w:cs="Arial"/>
                <w:b/>
                <w:bCs/>
                <w:sz w:val="24"/>
                <w:szCs w:val="24"/>
              </w:rPr>
              <w:t xml:space="preserve"> funding round/</w:t>
            </w:r>
            <w:r w:rsidRPr="00DF367A" w:rsidR="009109CA">
              <w:rPr>
                <w:rFonts w:ascii="Arial" w:hAnsi="Arial" w:cs="Arial"/>
                <w:b/>
                <w:bCs/>
                <w:sz w:val="24"/>
                <w:szCs w:val="24"/>
              </w:rPr>
              <w:t>interim report</w:t>
            </w:r>
            <w:r w:rsidRPr="00DF367A" w:rsidR="0034321E">
              <w:rPr>
                <w:rFonts w:ascii="Arial" w:hAnsi="Arial" w:cs="Arial"/>
                <w:b/>
                <w:bCs/>
                <w:sz w:val="24"/>
                <w:szCs w:val="24"/>
              </w:rPr>
              <w:t xml:space="preserve"> period from </w:t>
            </w:r>
            <w:r w:rsidRPr="00DF367A" w:rsidR="00A97096">
              <w:rPr>
                <w:rFonts w:ascii="Arial" w:hAnsi="Arial" w:cs="Arial"/>
                <w:b/>
                <w:bCs/>
                <w:sz w:val="24"/>
                <w:szCs w:val="24"/>
              </w:rPr>
              <w:t xml:space="preserve">the options </w:t>
            </w:r>
            <w:r w:rsidRPr="00DF367A" w:rsidR="0034321E">
              <w:rPr>
                <w:rFonts w:ascii="Arial" w:hAnsi="Arial" w:cs="Arial"/>
                <w:b/>
                <w:bCs/>
                <w:sz w:val="24"/>
                <w:szCs w:val="24"/>
              </w:rPr>
              <w:t xml:space="preserve">below: </w:t>
            </w:r>
          </w:p>
          <w:p w:rsidRPr="00DF367A" w:rsidR="00534385" w:rsidP="6E613E1E" w:rsidRDefault="00534385" w14:paraId="4AAE914F" w14:textId="77777777">
            <w:pPr>
              <w:spacing w:line="259" w:lineRule="auto"/>
              <w:rPr>
                <w:rFonts w:ascii="Arial" w:hAnsi="Arial" w:cs="Arial"/>
                <w:b/>
                <w:bCs/>
                <w:sz w:val="24"/>
                <w:szCs w:val="24"/>
              </w:rPr>
            </w:pPr>
          </w:p>
          <w:p w:rsidRPr="00DF367A" w:rsidR="0034321E" w:rsidP="6E613E1E" w:rsidRDefault="00BB40CE" w14:paraId="4854A3EA" w14:textId="2A640A10">
            <w:pPr>
              <w:spacing w:line="259" w:lineRule="auto"/>
              <w:rPr>
                <w:rFonts w:ascii="Arial" w:hAnsi="Arial" w:cs="Arial"/>
                <w:b/>
                <w:bCs/>
                <w:sz w:val="24"/>
                <w:szCs w:val="24"/>
              </w:rPr>
            </w:pPr>
            <w:r w:rsidRPr="00DF367A">
              <w:rPr>
                <w:rFonts w:ascii="Arial" w:hAnsi="Arial" w:cs="Arial"/>
                <w:b/>
                <w:bCs/>
                <w:sz w:val="24"/>
                <w:szCs w:val="24"/>
              </w:rPr>
              <w:t>2A (1/3/22 - 7/31/22)</w:t>
            </w:r>
          </w:p>
          <w:p w:rsidRPr="00DF367A" w:rsidR="00534385" w:rsidP="6E613E1E" w:rsidRDefault="00534385" w14:paraId="275902AC" w14:textId="77777777">
            <w:pPr>
              <w:spacing w:line="259" w:lineRule="auto"/>
              <w:rPr>
                <w:rFonts w:ascii="Arial" w:hAnsi="Arial" w:cs="Arial"/>
                <w:b/>
                <w:bCs/>
                <w:sz w:val="24"/>
                <w:szCs w:val="24"/>
              </w:rPr>
            </w:pPr>
          </w:p>
          <w:p w:rsidRPr="00DF367A" w:rsidR="0034321E" w:rsidP="00983A0D" w:rsidRDefault="00BB40CE" w14:paraId="7B8F79D6" w14:textId="3607D848">
            <w:pPr>
              <w:spacing w:line="259" w:lineRule="auto"/>
              <w:rPr>
                <w:rFonts w:ascii="Arial" w:hAnsi="Arial" w:cs="Arial"/>
                <w:b/>
                <w:bCs/>
                <w:sz w:val="24"/>
                <w:szCs w:val="24"/>
              </w:rPr>
            </w:pPr>
            <w:r w:rsidRPr="00DF367A">
              <w:rPr>
                <w:rFonts w:ascii="Arial" w:hAnsi="Arial" w:cs="Arial"/>
                <w:b/>
                <w:bCs/>
                <w:sz w:val="24"/>
                <w:szCs w:val="24"/>
              </w:rPr>
              <w:t>2B (4/19/22 - 7/31/22)</w:t>
            </w:r>
          </w:p>
          <w:p w:rsidRPr="00DF367A" w:rsidR="0034321E" w:rsidP="6E613E1E" w:rsidRDefault="0034321E" w14:paraId="1BAD07D9" w14:textId="02B1714B">
            <w:pPr>
              <w:rPr>
                <w:rFonts w:ascii="Arial" w:hAnsi="Arial" w:cs="Arial"/>
                <w:b/>
                <w:bCs/>
                <w:sz w:val="24"/>
                <w:szCs w:val="24"/>
              </w:rPr>
            </w:pPr>
          </w:p>
        </w:tc>
      </w:tr>
      <w:tr w:rsidRPr="00DF367A" w:rsidR="00B05EED" w:rsidTr="795C9591" w14:paraId="3D50405F" w14:textId="77777777">
        <w:tc>
          <w:tcPr>
            <w:tcW w:w="9350" w:type="dxa"/>
          </w:tcPr>
          <w:p w:rsidRPr="00DF367A" w:rsidR="00B05EED" w:rsidP="00B05EED" w:rsidRDefault="00B05EED" w14:paraId="60B93C6E" w14:textId="77777777">
            <w:pPr>
              <w:rPr>
                <w:rFonts w:ascii="Arial" w:hAnsi="Arial" w:cs="Arial"/>
                <w:b/>
                <w:bCs/>
                <w:sz w:val="24"/>
                <w:szCs w:val="24"/>
              </w:rPr>
            </w:pPr>
          </w:p>
        </w:tc>
      </w:tr>
      <w:tr w:rsidRPr="00DF367A" w:rsidR="00B05EED" w:rsidTr="795C9591" w14:paraId="04A20508" w14:textId="77777777">
        <w:tc>
          <w:tcPr>
            <w:tcW w:w="9350" w:type="dxa"/>
          </w:tcPr>
          <w:p w:rsidRPr="00DF367A" w:rsidR="00B05EED" w:rsidP="00B05EED" w:rsidRDefault="00B05EED" w14:paraId="0346DA6F" w14:textId="2B0DA85C">
            <w:pPr>
              <w:rPr>
                <w:rFonts w:ascii="Arial" w:hAnsi="Arial" w:cs="Arial"/>
                <w:sz w:val="24"/>
                <w:szCs w:val="24"/>
              </w:rPr>
            </w:pPr>
            <w:r w:rsidRPr="00DF367A">
              <w:rPr>
                <w:rFonts w:ascii="Arial" w:hAnsi="Arial" w:cs="Arial"/>
                <w:b/>
                <w:bCs/>
                <w:sz w:val="24"/>
                <w:szCs w:val="24"/>
              </w:rPr>
              <w:t>SOW deliverables in progress:</w:t>
            </w:r>
            <w:r w:rsidRPr="00DF367A">
              <w:rPr>
                <w:rFonts w:ascii="Arial" w:hAnsi="Arial" w:cs="Arial"/>
                <w:sz w:val="24"/>
                <w:szCs w:val="24"/>
              </w:rPr>
              <w:t xml:space="preserve"> Describe the progress made toward completion of your SOW deliverables. (Please note any SOW deliverables that were not achieved to date and describe your progress toward completion. Also include additional program progress to date not specified in the SOW.)</w:t>
            </w:r>
          </w:p>
          <w:p w:rsidRPr="00DF367A" w:rsidR="00B05EED" w:rsidP="00B05EED" w:rsidRDefault="00B05EED" w14:paraId="381B87ED" w14:textId="77777777">
            <w:pPr>
              <w:rPr>
                <w:rFonts w:ascii="Arial" w:hAnsi="Arial" w:cs="Arial"/>
                <w:sz w:val="24"/>
                <w:szCs w:val="24"/>
              </w:rPr>
            </w:pPr>
          </w:p>
          <w:p w:rsidRPr="00DF367A" w:rsidR="00B05EED" w:rsidP="00B05EED" w:rsidRDefault="00B05EED" w14:paraId="3FDBF343" w14:textId="77777777">
            <w:pPr>
              <w:rPr>
                <w:rFonts w:ascii="Arial" w:hAnsi="Arial" w:cs="Arial"/>
                <w:sz w:val="24"/>
                <w:szCs w:val="24"/>
              </w:rPr>
            </w:pPr>
          </w:p>
          <w:p w:rsidRPr="00DF367A" w:rsidR="00B05EED" w:rsidP="00B05EED" w:rsidRDefault="00B05EED" w14:paraId="28D1725B" w14:textId="77777777">
            <w:pPr>
              <w:rPr>
                <w:rFonts w:ascii="Arial" w:hAnsi="Arial" w:cs="Arial"/>
                <w:sz w:val="24"/>
                <w:szCs w:val="24"/>
              </w:rPr>
            </w:pPr>
          </w:p>
          <w:p w:rsidRPr="00DF367A" w:rsidR="00B05EED" w:rsidP="00B05EED" w:rsidRDefault="00B05EED" w14:paraId="186395D3" w14:textId="77777777">
            <w:pPr>
              <w:rPr>
                <w:rFonts w:ascii="Arial" w:hAnsi="Arial" w:cs="Arial"/>
                <w:sz w:val="24"/>
                <w:szCs w:val="24"/>
              </w:rPr>
            </w:pPr>
          </w:p>
          <w:p w:rsidRPr="00DF367A" w:rsidR="00B05EED" w:rsidP="00B05EED" w:rsidRDefault="00B05EED" w14:paraId="646BCBF4" w14:textId="77777777">
            <w:pPr>
              <w:rPr>
                <w:rFonts w:ascii="Arial" w:hAnsi="Arial" w:cs="Arial"/>
                <w:sz w:val="24"/>
                <w:szCs w:val="24"/>
              </w:rPr>
            </w:pPr>
          </w:p>
          <w:p w:rsidRPr="00DF367A" w:rsidR="00B05EED" w:rsidP="00B05EED" w:rsidRDefault="00B05EED" w14:paraId="34AC2138" w14:textId="77777777">
            <w:pPr>
              <w:rPr>
                <w:rFonts w:ascii="Arial" w:hAnsi="Arial" w:cs="Arial"/>
                <w:sz w:val="24"/>
                <w:szCs w:val="24"/>
              </w:rPr>
            </w:pPr>
          </w:p>
          <w:p w:rsidRPr="00DF367A" w:rsidR="00B05EED" w:rsidP="00B05EED" w:rsidRDefault="00B05EED" w14:paraId="24ED297E" w14:textId="77777777">
            <w:pPr>
              <w:rPr>
                <w:rFonts w:ascii="Arial" w:hAnsi="Arial" w:cs="Arial"/>
                <w:sz w:val="24"/>
                <w:szCs w:val="24"/>
              </w:rPr>
            </w:pPr>
          </w:p>
          <w:p w:rsidRPr="00DF367A" w:rsidR="00B05EED" w:rsidP="00B05EED" w:rsidRDefault="00B05EED" w14:paraId="56270CE1" w14:textId="77777777">
            <w:pPr>
              <w:rPr>
                <w:rFonts w:ascii="Arial" w:hAnsi="Arial" w:cs="Arial"/>
                <w:sz w:val="24"/>
                <w:szCs w:val="24"/>
              </w:rPr>
            </w:pPr>
          </w:p>
          <w:p w:rsidRPr="00DF367A" w:rsidR="00B05EED" w:rsidP="00B05EED" w:rsidRDefault="00B05EED" w14:paraId="55622709" w14:textId="77777777">
            <w:pPr>
              <w:rPr>
                <w:rFonts w:ascii="Arial" w:hAnsi="Arial" w:cs="Arial"/>
                <w:sz w:val="24"/>
                <w:szCs w:val="24"/>
              </w:rPr>
            </w:pPr>
          </w:p>
          <w:p w:rsidRPr="00DF367A" w:rsidR="00B05EED" w:rsidP="00B05EED" w:rsidRDefault="00B05EED" w14:paraId="24622CF3" w14:textId="77777777">
            <w:pPr>
              <w:rPr>
                <w:rFonts w:ascii="Arial" w:hAnsi="Arial" w:cs="Arial"/>
                <w:sz w:val="24"/>
                <w:szCs w:val="24"/>
              </w:rPr>
            </w:pPr>
          </w:p>
          <w:p w:rsidRPr="00DF367A" w:rsidR="00B05EED" w:rsidP="00B05EED" w:rsidRDefault="00B05EED" w14:paraId="29216D48" w14:textId="77777777">
            <w:pPr>
              <w:rPr>
                <w:rFonts w:ascii="Arial" w:hAnsi="Arial" w:cs="Arial"/>
                <w:sz w:val="24"/>
                <w:szCs w:val="24"/>
              </w:rPr>
            </w:pPr>
          </w:p>
          <w:p w:rsidRPr="00DF367A" w:rsidR="00B05EED" w:rsidP="00B05EED" w:rsidRDefault="00B05EED" w14:paraId="3FC15F2C" w14:textId="77777777">
            <w:pPr>
              <w:rPr>
                <w:rFonts w:ascii="Arial" w:hAnsi="Arial" w:cs="Arial"/>
                <w:sz w:val="24"/>
                <w:szCs w:val="24"/>
              </w:rPr>
            </w:pPr>
          </w:p>
          <w:p w:rsidRPr="00DF367A" w:rsidR="00B05EED" w:rsidP="00B05EED" w:rsidRDefault="00B05EED" w14:paraId="070A6A8E" w14:textId="77777777">
            <w:pPr>
              <w:rPr>
                <w:rFonts w:ascii="Arial" w:hAnsi="Arial" w:cs="Arial"/>
                <w:sz w:val="24"/>
                <w:szCs w:val="24"/>
              </w:rPr>
            </w:pPr>
          </w:p>
          <w:p w:rsidRPr="00DF367A" w:rsidR="00B05EED" w:rsidP="00B05EED" w:rsidRDefault="00B05EED" w14:paraId="4FB9993E" w14:textId="77777777">
            <w:pPr>
              <w:rPr>
                <w:rFonts w:ascii="Arial" w:hAnsi="Arial" w:cs="Arial"/>
                <w:sz w:val="24"/>
                <w:szCs w:val="24"/>
              </w:rPr>
            </w:pPr>
          </w:p>
          <w:p w:rsidRPr="00DF367A" w:rsidR="00B05EED" w:rsidP="00B05EED" w:rsidRDefault="00B05EED" w14:paraId="0103B846" w14:textId="77777777">
            <w:pPr>
              <w:rPr>
                <w:rFonts w:ascii="Arial" w:hAnsi="Arial" w:cs="Arial"/>
                <w:sz w:val="24"/>
                <w:szCs w:val="24"/>
              </w:rPr>
            </w:pPr>
          </w:p>
          <w:p w:rsidRPr="00DF367A" w:rsidR="00B05EED" w:rsidP="00B05EED" w:rsidRDefault="00B05EED" w14:paraId="33941F94" w14:textId="77777777">
            <w:pPr>
              <w:rPr>
                <w:rFonts w:ascii="Arial" w:hAnsi="Arial" w:cs="Arial"/>
                <w:sz w:val="24"/>
                <w:szCs w:val="24"/>
              </w:rPr>
            </w:pPr>
          </w:p>
          <w:p w:rsidRPr="00DF367A" w:rsidR="00B05EED" w:rsidP="00B05EED" w:rsidRDefault="00B05EED" w14:paraId="26576F90" w14:textId="77777777">
            <w:pPr>
              <w:rPr>
                <w:rFonts w:ascii="Arial" w:hAnsi="Arial" w:cs="Arial"/>
                <w:sz w:val="24"/>
                <w:szCs w:val="24"/>
              </w:rPr>
            </w:pPr>
          </w:p>
          <w:p w:rsidRPr="00DF367A" w:rsidR="00B05EED" w:rsidP="00B05EED" w:rsidRDefault="00B05EED" w14:paraId="08B0474E" w14:textId="77777777">
            <w:pPr>
              <w:rPr>
                <w:rFonts w:ascii="Arial" w:hAnsi="Arial" w:cs="Arial"/>
                <w:sz w:val="24"/>
                <w:szCs w:val="24"/>
              </w:rPr>
            </w:pPr>
          </w:p>
          <w:p w:rsidRPr="00DF367A" w:rsidR="00B05EED" w:rsidP="00B05EED" w:rsidRDefault="00B05EED" w14:paraId="71B695E9" w14:textId="035FAE59">
            <w:pPr>
              <w:rPr>
                <w:rFonts w:ascii="Arial" w:hAnsi="Arial" w:cs="Arial"/>
                <w:sz w:val="24"/>
                <w:szCs w:val="24"/>
              </w:rPr>
            </w:pPr>
          </w:p>
        </w:tc>
      </w:tr>
      <w:tr w:rsidR="00B05EED" w:rsidTr="795C9591" w14:paraId="61BC8570" w14:textId="77777777">
        <w:tc>
          <w:tcPr>
            <w:tcW w:w="9350" w:type="dxa"/>
          </w:tcPr>
          <w:p w:rsidRPr="00DF367A" w:rsidR="00B05EED" w:rsidP="00B05EED" w:rsidRDefault="00B05EED" w14:paraId="2C3EC0D1" w14:textId="77777777">
            <w:pPr>
              <w:rPr>
                <w:rFonts w:ascii="Arial" w:hAnsi="Arial" w:cs="Arial"/>
                <w:b/>
                <w:bCs/>
                <w:sz w:val="24"/>
                <w:szCs w:val="24"/>
              </w:rPr>
            </w:pPr>
            <w:r w:rsidRPr="00DF367A">
              <w:rPr>
                <w:rFonts w:ascii="Arial" w:hAnsi="Arial" w:cs="Arial"/>
                <w:b/>
                <w:bCs/>
                <w:sz w:val="24"/>
                <w:szCs w:val="24"/>
              </w:rPr>
              <w:t xml:space="preserve">Include a brief summary of expenditures to date: </w:t>
            </w:r>
          </w:p>
          <w:p w:rsidR="00B05EED" w:rsidP="00B05EED" w:rsidRDefault="00B05EED" w14:paraId="5513441F" w14:textId="77777777">
            <w:pPr>
              <w:rPr>
                <w:rFonts w:ascii="Arial" w:hAnsi="Arial" w:cs="Arial"/>
              </w:rPr>
            </w:pPr>
          </w:p>
          <w:p w:rsidR="00B05EED" w:rsidP="00B05EED" w:rsidRDefault="00B05EED" w14:paraId="4CD92440" w14:textId="77777777">
            <w:pPr>
              <w:rPr>
                <w:rFonts w:ascii="Arial" w:hAnsi="Arial" w:cs="Arial"/>
              </w:rPr>
            </w:pPr>
          </w:p>
          <w:p w:rsidR="00B05EED" w:rsidP="00B05EED" w:rsidRDefault="00B05EED" w14:paraId="4BF433A9" w14:textId="77777777">
            <w:pPr>
              <w:rPr>
                <w:rFonts w:ascii="Arial" w:hAnsi="Arial" w:cs="Arial"/>
              </w:rPr>
            </w:pPr>
          </w:p>
          <w:p w:rsidR="00B05EED" w:rsidP="00B05EED" w:rsidRDefault="00B05EED" w14:paraId="1D97A15E" w14:textId="77777777">
            <w:pPr>
              <w:rPr>
                <w:rFonts w:ascii="Arial" w:hAnsi="Arial" w:cs="Arial"/>
              </w:rPr>
            </w:pPr>
          </w:p>
          <w:p w:rsidR="00B05EED" w:rsidP="00B05EED" w:rsidRDefault="00B05EED" w14:paraId="3A5B3CE7" w14:textId="77777777">
            <w:pPr>
              <w:rPr>
                <w:rFonts w:ascii="Arial" w:hAnsi="Arial" w:cs="Arial"/>
              </w:rPr>
            </w:pPr>
          </w:p>
          <w:p w:rsidR="00B05EED" w:rsidP="00B05EED" w:rsidRDefault="00B05EED" w14:paraId="758217DB" w14:textId="77777777">
            <w:pPr>
              <w:rPr>
                <w:rFonts w:ascii="Arial" w:hAnsi="Arial" w:cs="Arial"/>
              </w:rPr>
            </w:pPr>
          </w:p>
          <w:p w:rsidR="00B05EED" w:rsidP="00B05EED" w:rsidRDefault="00B05EED" w14:paraId="3E029173" w14:textId="77777777">
            <w:pPr>
              <w:rPr>
                <w:rFonts w:ascii="Arial" w:hAnsi="Arial" w:cs="Arial"/>
              </w:rPr>
            </w:pPr>
          </w:p>
          <w:p w:rsidR="00B05EED" w:rsidP="00B05EED" w:rsidRDefault="00B05EED" w14:paraId="315D8C45" w14:textId="77777777">
            <w:pPr>
              <w:rPr>
                <w:rFonts w:ascii="Arial" w:hAnsi="Arial" w:cs="Arial"/>
              </w:rPr>
            </w:pPr>
          </w:p>
          <w:p w:rsidR="00B05EED" w:rsidP="00B05EED" w:rsidRDefault="00B05EED" w14:paraId="26D37CC3" w14:textId="77777777">
            <w:pPr>
              <w:rPr>
                <w:rFonts w:ascii="Arial" w:hAnsi="Arial" w:cs="Arial"/>
              </w:rPr>
            </w:pPr>
          </w:p>
          <w:p w:rsidR="00B05EED" w:rsidP="00B05EED" w:rsidRDefault="00B05EED" w14:paraId="5818E8E3" w14:textId="77777777">
            <w:pPr>
              <w:rPr>
                <w:rFonts w:ascii="Arial" w:hAnsi="Arial" w:cs="Arial"/>
              </w:rPr>
            </w:pPr>
          </w:p>
          <w:p w:rsidR="00B05EED" w:rsidP="00B05EED" w:rsidRDefault="00B05EED" w14:paraId="166515F6" w14:textId="77777777">
            <w:pPr>
              <w:rPr>
                <w:rFonts w:ascii="Arial" w:hAnsi="Arial" w:cs="Arial"/>
              </w:rPr>
            </w:pPr>
          </w:p>
          <w:p w:rsidR="00B05EED" w:rsidP="00B05EED" w:rsidRDefault="00B05EED" w14:paraId="380581CC" w14:textId="77777777">
            <w:pPr>
              <w:rPr>
                <w:rFonts w:ascii="Arial" w:hAnsi="Arial" w:cs="Arial"/>
              </w:rPr>
            </w:pPr>
          </w:p>
          <w:p w:rsidRPr="00917E9E" w:rsidR="00B05EED" w:rsidP="00B05EED" w:rsidRDefault="00B05EED" w14:paraId="14F04CBC" w14:textId="3F082F25">
            <w:pPr>
              <w:rPr>
                <w:rFonts w:ascii="Arial" w:hAnsi="Arial" w:cs="Arial"/>
              </w:rPr>
            </w:pPr>
          </w:p>
        </w:tc>
      </w:tr>
    </w:tbl>
    <w:p w:rsidR="00733DA0" w:rsidP="0F586D38" w:rsidRDefault="00733DA0" w14:paraId="58AF73DD" w14:textId="47E9E2DA">
      <w:pPr>
        <w:rPr>
          <w:rFonts w:ascii="Calibri" w:hAnsi="Calibri" w:eastAsia="Calibri" w:cs="Calibri"/>
          <w:b/>
          <w:color w:val="000000" w:themeColor="text1"/>
          <w:sz w:val="24"/>
          <w:szCs w:val="24"/>
        </w:rPr>
      </w:pPr>
    </w:p>
    <w:p w:rsidRPr="00DF367A" w:rsidR="0C4E00CD" w:rsidP="0C4E00CD" w:rsidRDefault="66D35999" w14:paraId="635B70FB" w14:textId="2CA7FEC9">
      <w:pPr>
        <w:rPr>
          <w:rFonts w:ascii="Calibri" w:hAnsi="Calibri" w:eastAsia="Calibri" w:cs="Calibri"/>
          <w:b/>
          <w:bCs/>
          <w:color w:val="000000" w:themeColor="text1"/>
          <w:sz w:val="24"/>
          <w:szCs w:val="24"/>
        </w:rPr>
      </w:pPr>
      <w:r w:rsidRPr="00DF367A">
        <w:rPr>
          <w:rFonts w:ascii="Calibri" w:hAnsi="Calibri" w:eastAsia="Calibri" w:cs="Calibri"/>
          <w:b/>
          <w:bCs/>
          <w:color w:val="000000" w:themeColor="text1"/>
          <w:sz w:val="24"/>
          <w:szCs w:val="24"/>
        </w:rPr>
        <w:t xml:space="preserve">Please complete the mandatory interim report survey linked below as the final part of the report process: </w:t>
      </w:r>
    </w:p>
    <w:p w:rsidRPr="00DF367A" w:rsidR="0BE74D18" w:rsidP="0BE74D18" w:rsidRDefault="0BE74D18" w14:paraId="39F585C7" w14:textId="1F01C471">
      <w:pPr>
        <w:rPr>
          <w:rFonts w:ascii="Calibri" w:hAnsi="Calibri" w:eastAsia="Calibri" w:cs="Calibri"/>
          <w:sz w:val="24"/>
          <w:szCs w:val="24"/>
        </w:rPr>
      </w:pPr>
      <w:r w:rsidRPr="00DF367A">
        <w:rPr>
          <w:rFonts w:ascii="Calibri" w:hAnsi="Calibri" w:eastAsia="Calibri" w:cs="Calibri"/>
          <w:sz w:val="24"/>
          <w:szCs w:val="24"/>
        </w:rPr>
        <w:t xml:space="preserve">Interim Report Survey (link below) </w:t>
      </w:r>
      <w:hyperlink r:id="rId11">
        <w:r w:rsidRPr="00DF367A">
          <w:rPr>
            <w:rStyle w:val="Hyperlink"/>
            <w:rFonts w:ascii="Calibri" w:hAnsi="Calibri" w:eastAsia="Calibri" w:cs="Calibri"/>
            <w:sz w:val="24"/>
            <w:szCs w:val="24"/>
          </w:rPr>
          <w:t>https://app.smartsheet.com/b/form/994338471cd340f7ad1c1bf382ef1a55</w:t>
        </w:r>
      </w:hyperlink>
      <w:r w:rsidRPr="00DF367A">
        <w:rPr>
          <w:rFonts w:ascii="Calibri" w:hAnsi="Calibri" w:eastAsia="Calibri" w:cs="Calibri"/>
          <w:sz w:val="24"/>
          <w:szCs w:val="24"/>
        </w:rPr>
        <w:t xml:space="preserve">. </w:t>
      </w:r>
    </w:p>
    <w:p w:rsidR="0C4E00CD" w:rsidP="0C4E00CD" w:rsidRDefault="0C4E00CD" w14:paraId="1D44DD26" w14:textId="0B3C40FC">
      <w:pPr>
        <w:tabs>
          <w:tab w:val="left" w:pos="5970"/>
        </w:tabs>
        <w:rPr>
          <w:rFonts w:ascii="Calibri" w:hAnsi="Calibri" w:eastAsia="Calibri" w:cs="Calibri"/>
          <w:color w:val="000000" w:themeColor="text1"/>
        </w:rPr>
      </w:pPr>
    </w:p>
    <w:p w:rsidR="0C4E00CD" w:rsidP="6E472076" w:rsidRDefault="0C4E00CD" w14:paraId="350F9554" w14:textId="3283A3FD">
      <w:pPr>
        <w:pStyle w:val="Normal"/>
        <w:tabs>
          <w:tab w:val="left" w:pos="5970"/>
        </w:tabs>
        <w:rPr>
          <w:rFonts w:ascii="Calibri" w:hAnsi="Calibri" w:eastAsia="Calibri" w:cs="Calibri"/>
          <w:b w:val="1"/>
          <w:bCs w:val="1"/>
          <w:color w:val="000000" w:themeColor="text1"/>
          <w:sz w:val="24"/>
          <w:szCs w:val="24"/>
        </w:rPr>
      </w:pPr>
      <w:r w:rsidRPr="6E472076" w:rsidR="6E472076">
        <w:rPr>
          <w:rFonts w:ascii="Calibri" w:hAnsi="Calibri" w:eastAsia="Calibri" w:cs="Calibri"/>
          <w:b w:val="1"/>
          <w:bCs w:val="1"/>
          <w:color w:val="000000" w:themeColor="text1" w:themeTint="FF" w:themeShade="FF"/>
          <w:sz w:val="24"/>
          <w:szCs w:val="24"/>
        </w:rPr>
        <w:t xml:space="preserve">Please submit the interim report by email to </w:t>
      </w:r>
      <w:hyperlink r:id="R9e664b5dcaf748b0">
        <w:r w:rsidRPr="6E472076" w:rsidR="6E472076">
          <w:rPr>
            <w:rStyle w:val="Hyperlink"/>
            <w:rFonts w:ascii="Calibri" w:hAnsi="Calibri" w:eastAsia="Calibri" w:cs="Calibri"/>
            <w:b w:val="1"/>
            <w:bCs w:val="1"/>
            <w:sz w:val="24"/>
            <w:szCs w:val="24"/>
          </w:rPr>
          <w:t>planning@ahpnet.com</w:t>
        </w:r>
      </w:hyperlink>
      <w:r w:rsidRPr="6E472076" w:rsidR="6E472076">
        <w:rPr>
          <w:rFonts w:ascii="Calibri" w:hAnsi="Calibri" w:eastAsia="Calibri" w:cs="Calibri"/>
          <w:b w:val="1"/>
          <w:bCs w:val="1"/>
          <w:color w:val="000000" w:themeColor="text1" w:themeTint="FF" w:themeShade="FF"/>
          <w:sz w:val="24"/>
          <w:szCs w:val="24"/>
        </w:rPr>
        <w:t xml:space="preserve"> by July 31, 2022. </w:t>
      </w:r>
    </w:p>
    <w:sectPr w:rsidR="0C4E00CD">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2F5" w:rsidP="00187106" w:rsidRDefault="00EB02F5" w14:paraId="2EAECBBF" w14:textId="77777777">
      <w:pPr>
        <w:spacing w:after="0" w:line="240" w:lineRule="auto"/>
      </w:pPr>
      <w:r>
        <w:separator/>
      </w:r>
    </w:p>
  </w:endnote>
  <w:endnote w:type="continuationSeparator" w:id="0">
    <w:p w:rsidR="00EB02F5" w:rsidP="00187106" w:rsidRDefault="00EB02F5" w14:paraId="4A099D57" w14:textId="77777777">
      <w:pPr>
        <w:spacing w:after="0" w:line="240" w:lineRule="auto"/>
      </w:pPr>
      <w:r>
        <w:continuationSeparator/>
      </w:r>
    </w:p>
  </w:endnote>
  <w:endnote w:type="continuationNotice" w:id="1">
    <w:p w:rsidR="00EB02F5" w:rsidRDefault="00EB02F5" w14:paraId="299E2F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088005"/>
      <w:docPartObj>
        <w:docPartGallery w:val="Page Numbers (Bottom of Page)"/>
        <w:docPartUnique/>
      </w:docPartObj>
    </w:sdtPr>
    <w:sdtEndPr>
      <w:rPr>
        <w:noProof/>
      </w:rPr>
    </w:sdtEndPr>
    <w:sdtContent>
      <w:p w:rsidR="00712E4A" w:rsidRDefault="00712E4A" w14:paraId="79338264" w14:textId="4BDF3C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12E4A" w:rsidRDefault="00712E4A" w14:paraId="734728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2F5" w:rsidP="00187106" w:rsidRDefault="00EB02F5" w14:paraId="2ACBF0E2" w14:textId="77777777">
      <w:pPr>
        <w:spacing w:after="0" w:line="240" w:lineRule="auto"/>
      </w:pPr>
      <w:r>
        <w:separator/>
      </w:r>
    </w:p>
  </w:footnote>
  <w:footnote w:type="continuationSeparator" w:id="0">
    <w:p w:rsidR="00EB02F5" w:rsidP="00187106" w:rsidRDefault="00EB02F5" w14:paraId="231BEBD0" w14:textId="77777777">
      <w:pPr>
        <w:spacing w:after="0" w:line="240" w:lineRule="auto"/>
      </w:pPr>
      <w:r>
        <w:continuationSeparator/>
      </w:r>
    </w:p>
  </w:footnote>
  <w:footnote w:type="continuationNotice" w:id="1">
    <w:p w:rsidR="00EB02F5" w:rsidRDefault="00EB02F5" w14:paraId="02F82F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87106" w:rsidRDefault="00187106" w14:paraId="022258EC" w14:textId="16443C3F">
    <w:pPr>
      <w:pStyle w:val="Header"/>
    </w:pPr>
    <w:r>
      <w:rPr>
        <w:noProof/>
      </w:rPr>
      <w:drawing>
        <wp:inline distT="0" distB="0" distL="0" distR="0" wp14:anchorId="52C805DE" wp14:editId="28F0FDB8">
          <wp:extent cx="787400" cy="787400"/>
          <wp:effectExtent l="0" t="0" r="0" b="0"/>
          <wp:docPr id="1" name="Picture 1" descr="Behavioral Health Continuum Infrastructur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havioral Health Continuum Infrastructure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FiNCzSReCiV7Qq" id="XA9braXw"/>
    <int:ParagraphRange paragraphId="738692707" textId="564930845" start="8" length="9" invalidationStart="8" invalidationLength="9" id="tL1LHTBm"/>
  </int:Manifest>
  <int:Observations>
    <int:Content id="XA9braXw">
      <int:Rejection type="AugLoop_Text_Critique"/>
    </int:Content>
    <int:Content id="tL1LHTB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82764"/>
    <w:multiLevelType w:val="hybridMultilevel"/>
    <w:tmpl w:val="DA4C447E"/>
    <w:lvl w:ilvl="0" w:tplc="E69221CC">
      <w:start w:val="1"/>
      <w:numFmt w:val="bullet"/>
      <w:lvlText w:val=""/>
      <w:lvlJc w:val="left"/>
      <w:pPr>
        <w:ind w:left="720" w:hanging="360"/>
      </w:pPr>
      <w:rPr>
        <w:rFonts w:hint="default" w:ascii="Symbol" w:hAnsi="Symbol"/>
      </w:rPr>
    </w:lvl>
    <w:lvl w:ilvl="1" w:tplc="18443CA2">
      <w:start w:val="1"/>
      <w:numFmt w:val="bullet"/>
      <w:lvlText w:val="o"/>
      <w:lvlJc w:val="left"/>
      <w:pPr>
        <w:ind w:left="1440" w:hanging="360"/>
      </w:pPr>
      <w:rPr>
        <w:rFonts w:hint="default" w:ascii="Courier New" w:hAnsi="Courier New"/>
      </w:rPr>
    </w:lvl>
    <w:lvl w:ilvl="2" w:tplc="66880348">
      <w:start w:val="1"/>
      <w:numFmt w:val="bullet"/>
      <w:lvlText w:val=""/>
      <w:lvlJc w:val="left"/>
      <w:pPr>
        <w:ind w:left="2160" w:hanging="360"/>
      </w:pPr>
      <w:rPr>
        <w:rFonts w:hint="default" w:ascii="Wingdings" w:hAnsi="Wingdings"/>
      </w:rPr>
    </w:lvl>
    <w:lvl w:ilvl="3" w:tplc="21A0376A">
      <w:start w:val="1"/>
      <w:numFmt w:val="bullet"/>
      <w:lvlText w:val=""/>
      <w:lvlJc w:val="left"/>
      <w:pPr>
        <w:ind w:left="2880" w:hanging="360"/>
      </w:pPr>
      <w:rPr>
        <w:rFonts w:hint="default" w:ascii="Symbol" w:hAnsi="Symbol"/>
      </w:rPr>
    </w:lvl>
    <w:lvl w:ilvl="4" w:tplc="5F64F8F2">
      <w:start w:val="1"/>
      <w:numFmt w:val="bullet"/>
      <w:lvlText w:val="o"/>
      <w:lvlJc w:val="left"/>
      <w:pPr>
        <w:ind w:left="3600" w:hanging="360"/>
      </w:pPr>
      <w:rPr>
        <w:rFonts w:hint="default" w:ascii="Courier New" w:hAnsi="Courier New"/>
      </w:rPr>
    </w:lvl>
    <w:lvl w:ilvl="5" w:tplc="DEE0CEE2">
      <w:start w:val="1"/>
      <w:numFmt w:val="bullet"/>
      <w:lvlText w:val=""/>
      <w:lvlJc w:val="left"/>
      <w:pPr>
        <w:ind w:left="4320" w:hanging="360"/>
      </w:pPr>
      <w:rPr>
        <w:rFonts w:hint="default" w:ascii="Wingdings" w:hAnsi="Wingdings"/>
      </w:rPr>
    </w:lvl>
    <w:lvl w:ilvl="6" w:tplc="550ABD1A">
      <w:start w:val="1"/>
      <w:numFmt w:val="bullet"/>
      <w:lvlText w:val=""/>
      <w:lvlJc w:val="left"/>
      <w:pPr>
        <w:ind w:left="5040" w:hanging="360"/>
      </w:pPr>
      <w:rPr>
        <w:rFonts w:hint="default" w:ascii="Symbol" w:hAnsi="Symbol"/>
      </w:rPr>
    </w:lvl>
    <w:lvl w:ilvl="7" w:tplc="2580E478">
      <w:start w:val="1"/>
      <w:numFmt w:val="bullet"/>
      <w:lvlText w:val="o"/>
      <w:lvlJc w:val="left"/>
      <w:pPr>
        <w:ind w:left="5760" w:hanging="360"/>
      </w:pPr>
      <w:rPr>
        <w:rFonts w:hint="default" w:ascii="Courier New" w:hAnsi="Courier New"/>
      </w:rPr>
    </w:lvl>
    <w:lvl w:ilvl="8" w:tplc="4CC69690">
      <w:start w:val="1"/>
      <w:numFmt w:val="bullet"/>
      <w:lvlText w:val=""/>
      <w:lvlJc w:val="left"/>
      <w:pPr>
        <w:ind w:left="6480" w:hanging="360"/>
      </w:pPr>
      <w:rPr>
        <w:rFonts w:hint="default" w:ascii="Wingdings" w:hAnsi="Wingdings"/>
      </w:rPr>
    </w:lvl>
  </w:abstractNum>
  <w:abstractNum w:abstractNumId="1" w15:restartNumberingAfterBreak="0">
    <w:nsid w:val="46026D6D"/>
    <w:multiLevelType w:val="hybridMultilevel"/>
    <w:tmpl w:val="FFFFFFFF"/>
    <w:lvl w:ilvl="0" w:tplc="57503086">
      <w:start w:val="1"/>
      <w:numFmt w:val="bullet"/>
      <w:lvlText w:val=""/>
      <w:lvlJc w:val="left"/>
      <w:pPr>
        <w:ind w:left="720" w:hanging="360"/>
      </w:pPr>
      <w:rPr>
        <w:rFonts w:hint="default" w:ascii="Symbol" w:hAnsi="Symbol"/>
      </w:rPr>
    </w:lvl>
    <w:lvl w:ilvl="1" w:tplc="D854C480">
      <w:start w:val="1"/>
      <w:numFmt w:val="bullet"/>
      <w:lvlText w:val="o"/>
      <w:lvlJc w:val="left"/>
      <w:pPr>
        <w:ind w:left="1440" w:hanging="360"/>
      </w:pPr>
      <w:rPr>
        <w:rFonts w:hint="default" w:ascii="Courier New" w:hAnsi="Courier New"/>
      </w:rPr>
    </w:lvl>
    <w:lvl w:ilvl="2" w:tplc="16EE1492">
      <w:start w:val="1"/>
      <w:numFmt w:val="bullet"/>
      <w:lvlText w:val=""/>
      <w:lvlJc w:val="left"/>
      <w:pPr>
        <w:ind w:left="2160" w:hanging="360"/>
      </w:pPr>
      <w:rPr>
        <w:rFonts w:hint="default" w:ascii="Wingdings" w:hAnsi="Wingdings"/>
      </w:rPr>
    </w:lvl>
    <w:lvl w:ilvl="3" w:tplc="726E74EA">
      <w:start w:val="1"/>
      <w:numFmt w:val="bullet"/>
      <w:lvlText w:val=""/>
      <w:lvlJc w:val="left"/>
      <w:pPr>
        <w:ind w:left="2880" w:hanging="360"/>
      </w:pPr>
      <w:rPr>
        <w:rFonts w:hint="default" w:ascii="Symbol" w:hAnsi="Symbol"/>
      </w:rPr>
    </w:lvl>
    <w:lvl w:ilvl="4" w:tplc="D8327BFC">
      <w:start w:val="1"/>
      <w:numFmt w:val="bullet"/>
      <w:lvlText w:val="o"/>
      <w:lvlJc w:val="left"/>
      <w:pPr>
        <w:ind w:left="3600" w:hanging="360"/>
      </w:pPr>
      <w:rPr>
        <w:rFonts w:hint="default" w:ascii="Courier New" w:hAnsi="Courier New"/>
      </w:rPr>
    </w:lvl>
    <w:lvl w:ilvl="5" w:tplc="CEC4BDB4">
      <w:start w:val="1"/>
      <w:numFmt w:val="bullet"/>
      <w:lvlText w:val=""/>
      <w:lvlJc w:val="left"/>
      <w:pPr>
        <w:ind w:left="4320" w:hanging="360"/>
      </w:pPr>
      <w:rPr>
        <w:rFonts w:hint="default" w:ascii="Wingdings" w:hAnsi="Wingdings"/>
      </w:rPr>
    </w:lvl>
    <w:lvl w:ilvl="6" w:tplc="2F08B320">
      <w:start w:val="1"/>
      <w:numFmt w:val="bullet"/>
      <w:lvlText w:val=""/>
      <w:lvlJc w:val="left"/>
      <w:pPr>
        <w:ind w:left="5040" w:hanging="360"/>
      </w:pPr>
      <w:rPr>
        <w:rFonts w:hint="default" w:ascii="Symbol" w:hAnsi="Symbol"/>
      </w:rPr>
    </w:lvl>
    <w:lvl w:ilvl="7" w:tplc="44029746">
      <w:start w:val="1"/>
      <w:numFmt w:val="bullet"/>
      <w:lvlText w:val="o"/>
      <w:lvlJc w:val="left"/>
      <w:pPr>
        <w:ind w:left="5760" w:hanging="360"/>
      </w:pPr>
      <w:rPr>
        <w:rFonts w:hint="default" w:ascii="Courier New" w:hAnsi="Courier New"/>
      </w:rPr>
    </w:lvl>
    <w:lvl w:ilvl="8" w:tplc="0892054E">
      <w:start w:val="1"/>
      <w:numFmt w:val="bullet"/>
      <w:lvlText w:val=""/>
      <w:lvlJc w:val="left"/>
      <w:pPr>
        <w:ind w:left="6480" w:hanging="360"/>
      </w:pPr>
      <w:rPr>
        <w:rFonts w:hint="default" w:ascii="Wingdings" w:hAnsi="Wingdings"/>
      </w:rPr>
    </w:lvl>
  </w:abstractNum>
  <w:abstractNum w:abstractNumId="2" w15:restartNumberingAfterBreak="0">
    <w:nsid w:val="4DF1600E"/>
    <w:multiLevelType w:val="hybridMultilevel"/>
    <w:tmpl w:val="A32EA342"/>
    <w:lvl w:ilvl="0" w:tplc="8E3E756C">
      <w:start w:val="1"/>
      <w:numFmt w:val="decimal"/>
      <w:lvlText w:val="%1."/>
      <w:lvlJc w:val="left"/>
      <w:pPr>
        <w:ind w:left="720" w:hanging="360"/>
      </w:pPr>
    </w:lvl>
    <w:lvl w:ilvl="1" w:tplc="22CAEAA2">
      <w:start w:val="1"/>
      <w:numFmt w:val="lowerLetter"/>
      <w:lvlText w:val="%2."/>
      <w:lvlJc w:val="left"/>
      <w:pPr>
        <w:ind w:left="1440" w:hanging="360"/>
      </w:pPr>
    </w:lvl>
    <w:lvl w:ilvl="2" w:tplc="DFA2D99A">
      <w:start w:val="1"/>
      <w:numFmt w:val="lowerRoman"/>
      <w:lvlText w:val="%3."/>
      <w:lvlJc w:val="right"/>
      <w:pPr>
        <w:ind w:left="2160" w:hanging="180"/>
      </w:pPr>
    </w:lvl>
    <w:lvl w:ilvl="3" w:tplc="6E0AD526">
      <w:start w:val="1"/>
      <w:numFmt w:val="decimal"/>
      <w:lvlText w:val="%4."/>
      <w:lvlJc w:val="left"/>
      <w:pPr>
        <w:ind w:left="2880" w:hanging="360"/>
      </w:pPr>
    </w:lvl>
    <w:lvl w:ilvl="4" w:tplc="A094B4EA">
      <w:start w:val="1"/>
      <w:numFmt w:val="lowerLetter"/>
      <w:lvlText w:val="%5."/>
      <w:lvlJc w:val="left"/>
      <w:pPr>
        <w:ind w:left="3600" w:hanging="360"/>
      </w:pPr>
    </w:lvl>
    <w:lvl w:ilvl="5" w:tplc="1F567ED6">
      <w:start w:val="1"/>
      <w:numFmt w:val="lowerRoman"/>
      <w:lvlText w:val="%6."/>
      <w:lvlJc w:val="right"/>
      <w:pPr>
        <w:ind w:left="4320" w:hanging="180"/>
      </w:pPr>
    </w:lvl>
    <w:lvl w:ilvl="6" w:tplc="60AAB4B6">
      <w:start w:val="1"/>
      <w:numFmt w:val="decimal"/>
      <w:lvlText w:val="%7."/>
      <w:lvlJc w:val="left"/>
      <w:pPr>
        <w:ind w:left="5040" w:hanging="360"/>
      </w:pPr>
    </w:lvl>
    <w:lvl w:ilvl="7" w:tplc="37180DFE">
      <w:start w:val="1"/>
      <w:numFmt w:val="lowerLetter"/>
      <w:lvlText w:val="%8."/>
      <w:lvlJc w:val="left"/>
      <w:pPr>
        <w:ind w:left="5760" w:hanging="360"/>
      </w:pPr>
    </w:lvl>
    <w:lvl w:ilvl="8" w:tplc="1D047814">
      <w:start w:val="1"/>
      <w:numFmt w:val="lowerRoman"/>
      <w:lvlText w:val="%9."/>
      <w:lvlJc w:val="right"/>
      <w:pPr>
        <w:ind w:left="6480" w:hanging="180"/>
      </w:pPr>
    </w:lvl>
  </w:abstractNum>
  <w:abstractNum w:abstractNumId="3" w15:restartNumberingAfterBreak="0">
    <w:nsid w:val="5747111C"/>
    <w:multiLevelType w:val="hybridMultilevel"/>
    <w:tmpl w:val="1820DA98"/>
    <w:lvl w:ilvl="0" w:tplc="72AA46C8">
      <w:start w:val="1"/>
      <w:numFmt w:val="decimal"/>
      <w:lvlText w:val="%1."/>
      <w:lvlJc w:val="left"/>
      <w:pPr>
        <w:ind w:left="720" w:hanging="360"/>
      </w:pPr>
    </w:lvl>
    <w:lvl w:ilvl="1" w:tplc="E19EF42A">
      <w:start w:val="1"/>
      <w:numFmt w:val="lowerLetter"/>
      <w:lvlText w:val="%2."/>
      <w:lvlJc w:val="left"/>
      <w:pPr>
        <w:ind w:left="1440" w:hanging="360"/>
      </w:pPr>
    </w:lvl>
    <w:lvl w:ilvl="2" w:tplc="B9A68C1C">
      <w:start w:val="1"/>
      <w:numFmt w:val="lowerRoman"/>
      <w:lvlText w:val="%3."/>
      <w:lvlJc w:val="right"/>
      <w:pPr>
        <w:ind w:left="2160" w:hanging="180"/>
      </w:pPr>
    </w:lvl>
    <w:lvl w:ilvl="3" w:tplc="80EA04E6">
      <w:start w:val="1"/>
      <w:numFmt w:val="decimal"/>
      <w:lvlText w:val="%4."/>
      <w:lvlJc w:val="left"/>
      <w:pPr>
        <w:ind w:left="2880" w:hanging="360"/>
      </w:pPr>
    </w:lvl>
    <w:lvl w:ilvl="4" w:tplc="68669D6A">
      <w:start w:val="1"/>
      <w:numFmt w:val="lowerLetter"/>
      <w:lvlText w:val="%5."/>
      <w:lvlJc w:val="left"/>
      <w:pPr>
        <w:ind w:left="3600" w:hanging="360"/>
      </w:pPr>
    </w:lvl>
    <w:lvl w:ilvl="5" w:tplc="8DC2E5BA">
      <w:start w:val="1"/>
      <w:numFmt w:val="lowerRoman"/>
      <w:lvlText w:val="%6."/>
      <w:lvlJc w:val="right"/>
      <w:pPr>
        <w:ind w:left="4320" w:hanging="180"/>
      </w:pPr>
    </w:lvl>
    <w:lvl w:ilvl="6" w:tplc="B296BC80">
      <w:start w:val="1"/>
      <w:numFmt w:val="decimal"/>
      <w:lvlText w:val="%7."/>
      <w:lvlJc w:val="left"/>
      <w:pPr>
        <w:ind w:left="5040" w:hanging="360"/>
      </w:pPr>
    </w:lvl>
    <w:lvl w:ilvl="7" w:tplc="FC563DB0">
      <w:start w:val="1"/>
      <w:numFmt w:val="lowerLetter"/>
      <w:lvlText w:val="%8."/>
      <w:lvlJc w:val="left"/>
      <w:pPr>
        <w:ind w:left="5760" w:hanging="360"/>
      </w:pPr>
    </w:lvl>
    <w:lvl w:ilvl="8" w:tplc="D326EEF4">
      <w:start w:val="1"/>
      <w:numFmt w:val="lowerRoman"/>
      <w:lvlText w:val="%9."/>
      <w:lvlJc w:val="right"/>
      <w:pPr>
        <w:ind w:left="6480" w:hanging="180"/>
      </w:pPr>
    </w:lvl>
  </w:abstractNum>
  <w:abstractNum w:abstractNumId="4" w15:restartNumberingAfterBreak="0">
    <w:nsid w:val="712E40CC"/>
    <w:multiLevelType w:val="hybridMultilevel"/>
    <w:tmpl w:val="2ED4FC2C"/>
    <w:lvl w:ilvl="0" w:tplc="D3866DFC">
      <w:start w:val="1"/>
      <w:numFmt w:val="bullet"/>
      <w:lvlText w:val=""/>
      <w:lvlJc w:val="left"/>
      <w:pPr>
        <w:ind w:left="720" w:hanging="360"/>
      </w:pPr>
      <w:rPr>
        <w:rFonts w:hint="default" w:ascii="Symbol" w:hAnsi="Symbol"/>
      </w:rPr>
    </w:lvl>
    <w:lvl w:ilvl="1" w:tplc="B5028DF6">
      <w:start w:val="1"/>
      <w:numFmt w:val="bullet"/>
      <w:lvlText w:val="o"/>
      <w:lvlJc w:val="left"/>
      <w:pPr>
        <w:ind w:left="1440" w:hanging="360"/>
      </w:pPr>
      <w:rPr>
        <w:rFonts w:hint="default" w:ascii="Courier New" w:hAnsi="Courier New"/>
      </w:rPr>
    </w:lvl>
    <w:lvl w:ilvl="2" w:tplc="7DC6AD8A">
      <w:start w:val="1"/>
      <w:numFmt w:val="bullet"/>
      <w:lvlText w:val=""/>
      <w:lvlJc w:val="left"/>
      <w:pPr>
        <w:ind w:left="2160" w:hanging="360"/>
      </w:pPr>
      <w:rPr>
        <w:rFonts w:hint="default" w:ascii="Wingdings" w:hAnsi="Wingdings"/>
      </w:rPr>
    </w:lvl>
    <w:lvl w:ilvl="3" w:tplc="0B22635A">
      <w:start w:val="1"/>
      <w:numFmt w:val="bullet"/>
      <w:lvlText w:val=""/>
      <w:lvlJc w:val="left"/>
      <w:pPr>
        <w:ind w:left="2880" w:hanging="360"/>
      </w:pPr>
      <w:rPr>
        <w:rFonts w:hint="default" w:ascii="Symbol" w:hAnsi="Symbol"/>
      </w:rPr>
    </w:lvl>
    <w:lvl w:ilvl="4" w:tplc="110C5B98">
      <w:start w:val="1"/>
      <w:numFmt w:val="bullet"/>
      <w:lvlText w:val="o"/>
      <w:lvlJc w:val="left"/>
      <w:pPr>
        <w:ind w:left="3600" w:hanging="360"/>
      </w:pPr>
      <w:rPr>
        <w:rFonts w:hint="default" w:ascii="Courier New" w:hAnsi="Courier New"/>
      </w:rPr>
    </w:lvl>
    <w:lvl w:ilvl="5" w:tplc="4528A0AA">
      <w:start w:val="1"/>
      <w:numFmt w:val="bullet"/>
      <w:lvlText w:val=""/>
      <w:lvlJc w:val="left"/>
      <w:pPr>
        <w:ind w:left="4320" w:hanging="360"/>
      </w:pPr>
      <w:rPr>
        <w:rFonts w:hint="default" w:ascii="Wingdings" w:hAnsi="Wingdings"/>
      </w:rPr>
    </w:lvl>
    <w:lvl w:ilvl="6" w:tplc="489E2644">
      <w:start w:val="1"/>
      <w:numFmt w:val="bullet"/>
      <w:lvlText w:val=""/>
      <w:lvlJc w:val="left"/>
      <w:pPr>
        <w:ind w:left="5040" w:hanging="360"/>
      </w:pPr>
      <w:rPr>
        <w:rFonts w:hint="default" w:ascii="Symbol" w:hAnsi="Symbol"/>
      </w:rPr>
    </w:lvl>
    <w:lvl w:ilvl="7" w:tplc="68ACF936">
      <w:start w:val="1"/>
      <w:numFmt w:val="bullet"/>
      <w:lvlText w:val="o"/>
      <w:lvlJc w:val="left"/>
      <w:pPr>
        <w:ind w:left="5760" w:hanging="360"/>
      </w:pPr>
      <w:rPr>
        <w:rFonts w:hint="default" w:ascii="Courier New" w:hAnsi="Courier New"/>
      </w:rPr>
    </w:lvl>
    <w:lvl w:ilvl="8" w:tplc="42EA74DC">
      <w:start w:val="1"/>
      <w:numFmt w:val="bullet"/>
      <w:lvlText w:val=""/>
      <w:lvlJc w:val="left"/>
      <w:pPr>
        <w:ind w:left="6480" w:hanging="360"/>
      </w:pPr>
      <w:rPr>
        <w:rFonts w:hint="default" w:ascii="Wingdings" w:hAnsi="Wingdings"/>
      </w:rPr>
    </w:lvl>
  </w:abstractNum>
  <w:num w:numId="1" w16cid:durableId="545605809">
    <w:abstractNumId w:val="3"/>
  </w:num>
  <w:num w:numId="2" w16cid:durableId="1919365143">
    <w:abstractNumId w:val="2"/>
  </w:num>
  <w:num w:numId="3" w16cid:durableId="524682645">
    <w:abstractNumId w:val="4"/>
  </w:num>
  <w:num w:numId="4" w16cid:durableId="1295060329">
    <w:abstractNumId w:val="0"/>
  </w:num>
  <w:num w:numId="5" w16cid:durableId="633757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AC6EB2"/>
    <w:rsid w:val="000072ED"/>
    <w:rsid w:val="00057089"/>
    <w:rsid w:val="000672AB"/>
    <w:rsid w:val="000673C6"/>
    <w:rsid w:val="00080256"/>
    <w:rsid w:val="000B0E7D"/>
    <w:rsid w:val="000C1A0C"/>
    <w:rsid w:val="000C2C41"/>
    <w:rsid w:val="000C5A64"/>
    <w:rsid w:val="000E160B"/>
    <w:rsid w:val="0010150B"/>
    <w:rsid w:val="00102708"/>
    <w:rsid w:val="00122E79"/>
    <w:rsid w:val="00137C2C"/>
    <w:rsid w:val="00163CC6"/>
    <w:rsid w:val="001646AD"/>
    <w:rsid w:val="001811F1"/>
    <w:rsid w:val="00187106"/>
    <w:rsid w:val="001A5E5B"/>
    <w:rsid w:val="001E1921"/>
    <w:rsid w:val="002005C9"/>
    <w:rsid w:val="00207605"/>
    <w:rsid w:val="0022391E"/>
    <w:rsid w:val="00226BFC"/>
    <w:rsid w:val="0026150F"/>
    <w:rsid w:val="00264BDE"/>
    <w:rsid w:val="002911B3"/>
    <w:rsid w:val="002B47F1"/>
    <w:rsid w:val="00316406"/>
    <w:rsid w:val="00337FB3"/>
    <w:rsid w:val="0034321E"/>
    <w:rsid w:val="003A07D9"/>
    <w:rsid w:val="003B0DD4"/>
    <w:rsid w:val="003B4CA3"/>
    <w:rsid w:val="003C5C55"/>
    <w:rsid w:val="003C65A0"/>
    <w:rsid w:val="00404B7D"/>
    <w:rsid w:val="00411B81"/>
    <w:rsid w:val="004153CF"/>
    <w:rsid w:val="0044751C"/>
    <w:rsid w:val="00483586"/>
    <w:rsid w:val="00485742"/>
    <w:rsid w:val="00491BCE"/>
    <w:rsid w:val="00494BB7"/>
    <w:rsid w:val="00496B97"/>
    <w:rsid w:val="004D4788"/>
    <w:rsid w:val="004E61AE"/>
    <w:rsid w:val="004F0B8F"/>
    <w:rsid w:val="00532381"/>
    <w:rsid w:val="00534385"/>
    <w:rsid w:val="00566477"/>
    <w:rsid w:val="00570EE6"/>
    <w:rsid w:val="005A27E6"/>
    <w:rsid w:val="005A55C7"/>
    <w:rsid w:val="005B4FB3"/>
    <w:rsid w:val="005C028B"/>
    <w:rsid w:val="005C0D74"/>
    <w:rsid w:val="00654D18"/>
    <w:rsid w:val="006A4AC8"/>
    <w:rsid w:val="006A768E"/>
    <w:rsid w:val="00712E4A"/>
    <w:rsid w:val="00732388"/>
    <w:rsid w:val="00733DA0"/>
    <w:rsid w:val="00756E0E"/>
    <w:rsid w:val="00770AF1"/>
    <w:rsid w:val="00781170"/>
    <w:rsid w:val="007A30B5"/>
    <w:rsid w:val="007A45E4"/>
    <w:rsid w:val="007B30F6"/>
    <w:rsid w:val="007C454F"/>
    <w:rsid w:val="007D27BF"/>
    <w:rsid w:val="007E7CE6"/>
    <w:rsid w:val="0081736F"/>
    <w:rsid w:val="00821F1D"/>
    <w:rsid w:val="008541E7"/>
    <w:rsid w:val="00885C0D"/>
    <w:rsid w:val="008A151F"/>
    <w:rsid w:val="008A178B"/>
    <w:rsid w:val="008A7818"/>
    <w:rsid w:val="008B03A8"/>
    <w:rsid w:val="008C77DC"/>
    <w:rsid w:val="008F1DC6"/>
    <w:rsid w:val="00902047"/>
    <w:rsid w:val="00903DD0"/>
    <w:rsid w:val="009109CA"/>
    <w:rsid w:val="00917E9E"/>
    <w:rsid w:val="0092200A"/>
    <w:rsid w:val="00951564"/>
    <w:rsid w:val="00983A0D"/>
    <w:rsid w:val="009F2C6C"/>
    <w:rsid w:val="00A57D4F"/>
    <w:rsid w:val="00A821B0"/>
    <w:rsid w:val="00A83B8B"/>
    <w:rsid w:val="00A97096"/>
    <w:rsid w:val="00AB223A"/>
    <w:rsid w:val="00AB5838"/>
    <w:rsid w:val="00AC7C6C"/>
    <w:rsid w:val="00AE363E"/>
    <w:rsid w:val="00AF79F5"/>
    <w:rsid w:val="00B04A76"/>
    <w:rsid w:val="00B05EED"/>
    <w:rsid w:val="00B50EB5"/>
    <w:rsid w:val="00B51BFB"/>
    <w:rsid w:val="00B71B30"/>
    <w:rsid w:val="00B72503"/>
    <w:rsid w:val="00B751DF"/>
    <w:rsid w:val="00B91644"/>
    <w:rsid w:val="00BA5A80"/>
    <w:rsid w:val="00BB40CE"/>
    <w:rsid w:val="00C008CE"/>
    <w:rsid w:val="00C16440"/>
    <w:rsid w:val="00C4140D"/>
    <w:rsid w:val="00C66DDC"/>
    <w:rsid w:val="00C828AC"/>
    <w:rsid w:val="00C8447F"/>
    <w:rsid w:val="00C90E99"/>
    <w:rsid w:val="00D13315"/>
    <w:rsid w:val="00D64940"/>
    <w:rsid w:val="00D75BE0"/>
    <w:rsid w:val="00D920AC"/>
    <w:rsid w:val="00D94CD1"/>
    <w:rsid w:val="00DF367A"/>
    <w:rsid w:val="00E060B0"/>
    <w:rsid w:val="00E1332D"/>
    <w:rsid w:val="00E22EA7"/>
    <w:rsid w:val="00E32A39"/>
    <w:rsid w:val="00E5293F"/>
    <w:rsid w:val="00EB02F5"/>
    <w:rsid w:val="00ED2073"/>
    <w:rsid w:val="00F02DE9"/>
    <w:rsid w:val="00F07D4C"/>
    <w:rsid w:val="00F75BC6"/>
    <w:rsid w:val="00F90227"/>
    <w:rsid w:val="00F97BD7"/>
    <w:rsid w:val="00FA4F65"/>
    <w:rsid w:val="020FBC45"/>
    <w:rsid w:val="0229D2CD"/>
    <w:rsid w:val="0247933E"/>
    <w:rsid w:val="035689D0"/>
    <w:rsid w:val="037922D5"/>
    <w:rsid w:val="03B551A1"/>
    <w:rsid w:val="047B1D25"/>
    <w:rsid w:val="07B1500D"/>
    <w:rsid w:val="096AD336"/>
    <w:rsid w:val="0BE74D18"/>
    <w:rsid w:val="0C4E00CD"/>
    <w:rsid w:val="0CC184D1"/>
    <w:rsid w:val="0ED516F0"/>
    <w:rsid w:val="0EE0ED81"/>
    <w:rsid w:val="0F586D38"/>
    <w:rsid w:val="0F837680"/>
    <w:rsid w:val="100CCE62"/>
    <w:rsid w:val="1083F4DE"/>
    <w:rsid w:val="10A92087"/>
    <w:rsid w:val="1138C409"/>
    <w:rsid w:val="117BCD97"/>
    <w:rsid w:val="12DF65BD"/>
    <w:rsid w:val="13602E0B"/>
    <w:rsid w:val="13B45EA4"/>
    <w:rsid w:val="14AC6EB2"/>
    <w:rsid w:val="14ACE9D8"/>
    <w:rsid w:val="15445874"/>
    <w:rsid w:val="15CCB98F"/>
    <w:rsid w:val="15CCB98F"/>
    <w:rsid w:val="15F2B804"/>
    <w:rsid w:val="176889F0"/>
    <w:rsid w:val="19113069"/>
    <w:rsid w:val="196E20C5"/>
    <w:rsid w:val="1AC7C48B"/>
    <w:rsid w:val="1C8EC439"/>
    <w:rsid w:val="1EBA9930"/>
    <w:rsid w:val="1FC4A75B"/>
    <w:rsid w:val="1FDEFDAD"/>
    <w:rsid w:val="2285761C"/>
    <w:rsid w:val="22B6420B"/>
    <w:rsid w:val="23264E88"/>
    <w:rsid w:val="23823180"/>
    <w:rsid w:val="243E0547"/>
    <w:rsid w:val="2651402A"/>
    <w:rsid w:val="27A74E4A"/>
    <w:rsid w:val="27EA0F92"/>
    <w:rsid w:val="2A28891B"/>
    <w:rsid w:val="2C35D800"/>
    <w:rsid w:val="2C5D8D68"/>
    <w:rsid w:val="2C6519E4"/>
    <w:rsid w:val="2D6D7BA9"/>
    <w:rsid w:val="2E15850E"/>
    <w:rsid w:val="3097CA9F"/>
    <w:rsid w:val="316A77AF"/>
    <w:rsid w:val="3471F460"/>
    <w:rsid w:val="349E2F66"/>
    <w:rsid w:val="35ACBEE2"/>
    <w:rsid w:val="362A0E25"/>
    <w:rsid w:val="3696F023"/>
    <w:rsid w:val="37478448"/>
    <w:rsid w:val="3863A1E2"/>
    <w:rsid w:val="38D2325E"/>
    <w:rsid w:val="38F285D3"/>
    <w:rsid w:val="3A65637C"/>
    <w:rsid w:val="3A694C87"/>
    <w:rsid w:val="3B305E42"/>
    <w:rsid w:val="3BA0C3EC"/>
    <w:rsid w:val="3BF629C6"/>
    <w:rsid w:val="3E570AFB"/>
    <w:rsid w:val="42899DBE"/>
    <w:rsid w:val="42DCA491"/>
    <w:rsid w:val="433CB3AD"/>
    <w:rsid w:val="443C9172"/>
    <w:rsid w:val="44EC8C66"/>
    <w:rsid w:val="4562B2C0"/>
    <w:rsid w:val="457FAD31"/>
    <w:rsid w:val="45A81623"/>
    <w:rsid w:val="47C3EE06"/>
    <w:rsid w:val="481A0F5D"/>
    <w:rsid w:val="482C9F60"/>
    <w:rsid w:val="4A3623E3"/>
    <w:rsid w:val="4B2B823A"/>
    <w:rsid w:val="4C0A9517"/>
    <w:rsid w:val="4C1757A7"/>
    <w:rsid w:val="4C9AC6B0"/>
    <w:rsid w:val="4DF6F007"/>
    <w:rsid w:val="4E5DF152"/>
    <w:rsid w:val="50928EA9"/>
    <w:rsid w:val="5199285A"/>
    <w:rsid w:val="5369D304"/>
    <w:rsid w:val="54E107D4"/>
    <w:rsid w:val="552D4FD2"/>
    <w:rsid w:val="567CD835"/>
    <w:rsid w:val="573267E2"/>
    <w:rsid w:val="57A5B873"/>
    <w:rsid w:val="580A0542"/>
    <w:rsid w:val="589ECC97"/>
    <w:rsid w:val="5AA0443F"/>
    <w:rsid w:val="5BE7FD45"/>
    <w:rsid w:val="5CDB6AC7"/>
    <w:rsid w:val="5DC94BD2"/>
    <w:rsid w:val="5FD3584C"/>
    <w:rsid w:val="60EFB1BD"/>
    <w:rsid w:val="611FFD6D"/>
    <w:rsid w:val="628D5993"/>
    <w:rsid w:val="6347C2E2"/>
    <w:rsid w:val="639D0492"/>
    <w:rsid w:val="641F65F4"/>
    <w:rsid w:val="6454CF46"/>
    <w:rsid w:val="66D35999"/>
    <w:rsid w:val="69A2D110"/>
    <w:rsid w:val="6A255A25"/>
    <w:rsid w:val="6B4A7802"/>
    <w:rsid w:val="6BA2D825"/>
    <w:rsid w:val="6D9BCC18"/>
    <w:rsid w:val="6DAD1FDD"/>
    <w:rsid w:val="6E472076"/>
    <w:rsid w:val="6E613E1E"/>
    <w:rsid w:val="6E7CBD23"/>
    <w:rsid w:val="71DC083A"/>
    <w:rsid w:val="72A1A5E8"/>
    <w:rsid w:val="730217C4"/>
    <w:rsid w:val="74ECD9C5"/>
    <w:rsid w:val="76B7CA4B"/>
    <w:rsid w:val="76C81D10"/>
    <w:rsid w:val="77C2C32C"/>
    <w:rsid w:val="77CF798B"/>
    <w:rsid w:val="784FB1A1"/>
    <w:rsid w:val="79560415"/>
    <w:rsid w:val="795C9591"/>
    <w:rsid w:val="796ACD83"/>
    <w:rsid w:val="7C354215"/>
    <w:rsid w:val="7D3C4B21"/>
    <w:rsid w:val="7F90D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6EB2"/>
  <w15:chartTrackingRefBased/>
  <w15:docId w15:val="{54D419D2-DF76-476F-8C60-4E6088E2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18710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87106"/>
  </w:style>
  <w:style w:type="paragraph" w:styleId="Footer">
    <w:name w:val="footer"/>
    <w:basedOn w:val="Normal"/>
    <w:link w:val="FooterChar"/>
    <w:uiPriority w:val="99"/>
    <w:unhideWhenUsed/>
    <w:rsid w:val="0018710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87106"/>
  </w:style>
  <w:style w:type="table" w:styleId="PlainTable1">
    <w:name w:val="Plain Table 1"/>
    <w:basedOn w:val="TableNormal"/>
    <w:uiPriority w:val="4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AF79F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79F5"/>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4140D"/>
    <w:pPr>
      <w:spacing w:after="0" w:line="240" w:lineRule="auto"/>
    </w:pPr>
  </w:style>
  <w:style w:type="character" w:styleId="PlaceholderText">
    <w:name w:val="Placeholder Text"/>
    <w:basedOn w:val="DefaultParagraphFont"/>
    <w:uiPriority w:val="99"/>
    <w:semiHidden/>
    <w:rsid w:val="00080256"/>
    <w:rPr>
      <w:color w:val="808080"/>
    </w:rPr>
  </w:style>
  <w:style w:type="character" w:styleId="Hyperlink">
    <w:name w:val="Hyperlink"/>
    <w:basedOn w:val="DefaultParagraphFont"/>
    <w:uiPriority w:val="99"/>
    <w:unhideWhenUsed/>
    <w:rsid w:val="008F1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19/09/relationships/intelligence" Target="intelligence.xml" Id="R4644e65f672a409d"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p.smartsheet.com/b/form/994338471cd340f7ad1c1bf382ef1a55"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planning@ahpnet.com" TargetMode="External" Id="R9e664b5dcaf748b0" /><Relationship Type="http://schemas.openxmlformats.org/officeDocument/2006/relationships/glossaryDocument" Target="glossary/document.xml" Id="R1a795352947a42b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46a3653-5a65-4f3d-baba-8925ed11ff9f}"/>
      </w:docPartPr>
      <w:docPartBody>
        <w:p w14:paraId="4059CDB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81B3452BA4B44A83D1AF6F48DDDF9" ma:contentTypeVersion="8" ma:contentTypeDescription="Create a new document." ma:contentTypeScope="" ma:versionID="cc054967b469e22494faf6a509b84770">
  <xsd:schema xmlns:xsd="http://www.w3.org/2001/XMLSchema" xmlns:xs="http://www.w3.org/2001/XMLSchema" xmlns:p="http://schemas.microsoft.com/office/2006/metadata/properties" xmlns:ns2="d7d0ce16-9a0e-4c57-997a-055cdafb8fa8" xmlns:ns3="de486294-c78b-4afc-beba-f2120c94853e" targetNamespace="http://schemas.microsoft.com/office/2006/metadata/properties" ma:root="true" ma:fieldsID="3c598aafe0266e1ae6796d64dece3ca6" ns2:_="" ns3:_="">
    <xsd:import namespace="d7d0ce16-9a0e-4c57-997a-055cdafb8fa8"/>
    <xsd:import namespace="de486294-c78b-4afc-beba-f2120c948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ce16-9a0e-4c57-997a-055cdafb8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86294-c78b-4afc-beba-f2120c948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C5B4A-848D-457B-BE03-63B6B6CE22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3BF4D-6E44-4186-8237-816C9CA22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ce16-9a0e-4c57-997a-055cdafb8fa8"/>
    <ds:schemaRef ds:uri="de486294-c78b-4afc-beba-f2120c948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B605E-BA0D-4137-BC6D-5576D15937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Behavioral Health Continuum Infrastructure Program (BHCIP) Behavioral Health County and Tribal Planning Grantee Quarterly Report Template &amp; TA Needs Survey</dc:title>
  <dc:subject>Quarterly Report Template &amp; TA Needs Survey</dc:subject>
  <dc:creator>Behavioral Health Continuum</dc:creator>
  <keywords>Behavioral; Health; Continuum; Infrastructure; Program; BHCIP; Behavioral; Health; County; and; Tribal; Planning; Grantee; Quarterly; Report; Template; TA; Needs; Survey</keywords>
  <dc:description/>
  <lastModifiedBy>Maja Jolly</lastModifiedBy>
  <revision>59</revision>
  <dcterms:created xsi:type="dcterms:W3CDTF">2022-04-08T18:29:00.0000000Z</dcterms:created>
  <dcterms:modified xsi:type="dcterms:W3CDTF">2022-05-12T20:36:14.5240691Z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0x01010064C81B3452BA4B44A83D1AF6F48DDDF9</vt:lpwstr>
  </property>
</Properties>
</file>